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92" w:rsidRPr="00F460E3" w:rsidRDefault="00701797" w:rsidP="0048030B">
      <w:pPr>
        <w:pStyle w:val="Nadpis1"/>
        <w:spacing w:before="0" w:after="240" w:line="360" w:lineRule="auto"/>
        <w:jc w:val="center"/>
        <w:rPr>
          <w:sz w:val="24"/>
          <w:szCs w:val="24"/>
        </w:rPr>
      </w:pPr>
      <w:r w:rsidRPr="00F460E3">
        <w:rPr>
          <w:sz w:val="24"/>
          <w:szCs w:val="24"/>
        </w:rPr>
        <w:t>ZPRACOVÁNÍ OSOBNÍCH ÚDAJŮ</w:t>
      </w:r>
    </w:p>
    <w:p w:rsidR="00676E36" w:rsidRPr="00F460E3" w:rsidRDefault="00676E36" w:rsidP="00F0291F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V</w:t>
      </w:r>
      <w:r w:rsidR="0048030B" w:rsidRPr="00F460E3">
        <w:rPr>
          <w:rFonts w:asciiTheme="majorHAnsi" w:hAnsiTheme="majorHAnsi"/>
          <w:sz w:val="18"/>
          <w:szCs w:val="18"/>
        </w:rPr>
        <w:t xml:space="preserve"> součinnosti s Nařízením Evropského parlamentu a Rady (EU) 2016/679 ze dne 27. dubna 2016 o ochraně fyzických osob v souvislosti se zpracováním osobních údajů a o volném pohybu těchto údajů a o zrušení směrnice 95/46/ES (Obecné nařízení o ochraně osobních údajů, </w:t>
      </w:r>
      <w:proofErr w:type="spellStart"/>
      <w:r w:rsidR="0048030B" w:rsidRPr="00F460E3">
        <w:rPr>
          <w:rFonts w:asciiTheme="majorHAnsi" w:hAnsiTheme="majorHAnsi"/>
          <w:sz w:val="18"/>
          <w:szCs w:val="18"/>
        </w:rPr>
        <w:t>angl</w:t>
      </w:r>
      <w:proofErr w:type="spellEnd"/>
      <w:r w:rsidR="0048030B" w:rsidRPr="00F460E3">
        <w:rPr>
          <w:rFonts w:asciiTheme="majorHAnsi" w:hAnsiTheme="majorHAnsi"/>
          <w:sz w:val="18"/>
          <w:szCs w:val="18"/>
        </w:rPr>
        <w:t xml:space="preserve">. </w:t>
      </w:r>
      <w:proofErr w:type="spellStart"/>
      <w:r w:rsidR="0048030B" w:rsidRPr="00F460E3">
        <w:rPr>
          <w:rFonts w:asciiTheme="majorHAnsi" w:hAnsiTheme="majorHAnsi"/>
          <w:sz w:val="18"/>
          <w:szCs w:val="18"/>
        </w:rPr>
        <w:t>General</w:t>
      </w:r>
      <w:proofErr w:type="spellEnd"/>
      <w:r w:rsidR="0048030B" w:rsidRPr="00F460E3">
        <w:rPr>
          <w:rFonts w:asciiTheme="majorHAnsi" w:hAnsiTheme="majorHAnsi"/>
          <w:sz w:val="18"/>
          <w:szCs w:val="18"/>
        </w:rPr>
        <w:t xml:space="preserve"> Data </w:t>
      </w:r>
      <w:proofErr w:type="spellStart"/>
      <w:r w:rsidR="0048030B" w:rsidRPr="00F460E3">
        <w:rPr>
          <w:rFonts w:asciiTheme="majorHAnsi" w:hAnsiTheme="majorHAnsi"/>
          <w:sz w:val="18"/>
          <w:szCs w:val="18"/>
        </w:rPr>
        <w:t>Protection</w:t>
      </w:r>
      <w:proofErr w:type="spellEnd"/>
      <w:r w:rsidR="0048030B" w:rsidRPr="00F460E3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="0048030B" w:rsidRPr="00F460E3">
        <w:rPr>
          <w:rFonts w:asciiTheme="majorHAnsi" w:hAnsiTheme="majorHAnsi"/>
          <w:sz w:val="18"/>
          <w:szCs w:val="18"/>
        </w:rPr>
        <w:t>Regulation</w:t>
      </w:r>
      <w:proofErr w:type="spellEnd"/>
      <w:r w:rsidR="0048030B" w:rsidRPr="00F460E3">
        <w:rPr>
          <w:rFonts w:asciiTheme="majorHAnsi" w:hAnsiTheme="majorHAnsi"/>
          <w:sz w:val="18"/>
          <w:szCs w:val="18"/>
        </w:rPr>
        <w:t>, zkratka GDPR).</w:t>
      </w:r>
    </w:p>
    <w:p w:rsidR="00676E36" w:rsidRPr="00F460E3" w:rsidRDefault="00676E36" w:rsidP="00F0291F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Udělením tohoto souhlasu se zpracováním osobních údajů, které jsem poskytl správci, jsem obdržel a beru na vědomí následující informace:</w:t>
      </w:r>
    </w:p>
    <w:p w:rsidR="00676E36" w:rsidRPr="00F460E3" w:rsidRDefault="00676E36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Jaké osobní údaje se zpracovávají</w:t>
      </w:r>
    </w:p>
    <w:p w:rsidR="00676E36" w:rsidRPr="00F460E3" w:rsidRDefault="00676E36" w:rsidP="00676E36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 xml:space="preserve">Zpracovávají se pouze takové osobní údaje, které sdělí klienti správci v souvislosti s uzavřením obchodu a využíváním jeho služeb. </w:t>
      </w:r>
    </w:p>
    <w:p w:rsidR="00676E36" w:rsidRPr="00F460E3" w:rsidRDefault="00676E36" w:rsidP="00676E36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Jedná se nejčastěji o následující údaj:</w:t>
      </w:r>
    </w:p>
    <w:p w:rsidR="00676E36" w:rsidRPr="00F460E3" w:rsidRDefault="00676E36" w:rsidP="00676E36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 xml:space="preserve">Jméno a příjmení </w:t>
      </w:r>
    </w:p>
    <w:p w:rsidR="00676E36" w:rsidRPr="00F460E3" w:rsidRDefault="00676E36" w:rsidP="00676E3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Adresu</w:t>
      </w:r>
    </w:p>
    <w:p w:rsidR="00676E36" w:rsidRPr="00F460E3" w:rsidRDefault="00676E36" w:rsidP="00676E3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Email</w:t>
      </w:r>
    </w:p>
    <w:p w:rsidR="00676E36" w:rsidRPr="00F460E3" w:rsidRDefault="00676E36" w:rsidP="00676E36">
      <w:pPr>
        <w:pStyle w:val="Odstavecseseznamem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Telefon</w:t>
      </w:r>
    </w:p>
    <w:p w:rsidR="00676E36" w:rsidRPr="00F460E3" w:rsidRDefault="00676E36" w:rsidP="00F0291F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Ve zvláštních případech se jedná o údaje:</w:t>
      </w:r>
    </w:p>
    <w:p w:rsidR="00676E36" w:rsidRPr="00F460E3" w:rsidRDefault="00676E36" w:rsidP="00676E36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Kopie občanského/řidičského průkazu (pouze s písemným souhlasem klienta)</w:t>
      </w:r>
    </w:p>
    <w:p w:rsidR="00676E36" w:rsidRPr="00F460E3" w:rsidRDefault="00676E36" w:rsidP="00676E36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Kopie technického průkazu</w:t>
      </w:r>
    </w:p>
    <w:p w:rsidR="0048030B" w:rsidRPr="00F460E3" w:rsidRDefault="0048030B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Kdo osobní údaje zpracovává</w:t>
      </w:r>
    </w:p>
    <w:p w:rsidR="00676E36" w:rsidRPr="00F460E3" w:rsidRDefault="0048030B" w:rsidP="004803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Společnost</w:t>
      </w:r>
      <w:r w:rsidR="00676E36" w:rsidRPr="00F460E3">
        <w:rPr>
          <w:rFonts w:asciiTheme="majorHAnsi" w:hAnsiTheme="majorHAnsi"/>
          <w:sz w:val="18"/>
          <w:szCs w:val="18"/>
        </w:rPr>
        <w:t>i</w:t>
      </w:r>
      <w:r w:rsidRPr="00F460E3">
        <w:rPr>
          <w:rFonts w:asciiTheme="majorHAnsi" w:hAnsiTheme="majorHAnsi"/>
          <w:sz w:val="18"/>
          <w:szCs w:val="18"/>
        </w:rPr>
        <w:t xml:space="preserve"> </w:t>
      </w:r>
      <w:r w:rsidR="00676E36" w:rsidRPr="00F460E3">
        <w:rPr>
          <w:rFonts w:asciiTheme="majorHAnsi" w:hAnsiTheme="majorHAnsi"/>
          <w:sz w:val="18"/>
          <w:szCs w:val="18"/>
        </w:rPr>
        <w:tab/>
      </w:r>
      <w:r w:rsidR="00676E36" w:rsidRPr="00F460E3">
        <w:rPr>
          <w:rFonts w:asciiTheme="majorHAnsi" w:hAnsiTheme="majorHAnsi"/>
          <w:b/>
          <w:sz w:val="18"/>
          <w:szCs w:val="18"/>
        </w:rPr>
        <w:t>PYRAMIDA Průhonice, s.r.o.</w:t>
      </w:r>
      <w:r w:rsidR="00676E36" w:rsidRPr="00F460E3">
        <w:rPr>
          <w:rFonts w:asciiTheme="majorHAnsi" w:hAnsiTheme="majorHAnsi"/>
          <w:sz w:val="18"/>
          <w:szCs w:val="18"/>
        </w:rPr>
        <w:t>, IČ: 25113429</w:t>
      </w:r>
    </w:p>
    <w:p w:rsidR="00676E36" w:rsidRPr="00F460E3" w:rsidRDefault="00676E36" w:rsidP="004803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ab/>
      </w:r>
      <w:r w:rsidRPr="00F460E3">
        <w:rPr>
          <w:rFonts w:asciiTheme="majorHAnsi" w:hAnsiTheme="majorHAnsi"/>
          <w:sz w:val="18"/>
          <w:szCs w:val="18"/>
        </w:rPr>
        <w:tab/>
      </w:r>
      <w:r w:rsidRPr="00F460E3">
        <w:rPr>
          <w:rFonts w:asciiTheme="majorHAnsi" w:hAnsiTheme="majorHAnsi"/>
          <w:b/>
          <w:sz w:val="18"/>
          <w:szCs w:val="18"/>
        </w:rPr>
        <w:t>PYRAMIDA Centrum, s.r.o.</w:t>
      </w:r>
      <w:r w:rsidRPr="00F460E3">
        <w:rPr>
          <w:rFonts w:asciiTheme="majorHAnsi" w:hAnsiTheme="majorHAnsi"/>
          <w:sz w:val="18"/>
          <w:szCs w:val="18"/>
        </w:rPr>
        <w:t>, IČ: 25114832</w:t>
      </w:r>
    </w:p>
    <w:p w:rsidR="00A8270B" w:rsidRPr="00F460E3" w:rsidRDefault="0048030B" w:rsidP="00676E36">
      <w:pPr>
        <w:spacing w:after="0" w:line="360" w:lineRule="auto"/>
        <w:ind w:left="708" w:firstLine="708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b/>
          <w:sz w:val="18"/>
          <w:szCs w:val="18"/>
        </w:rPr>
        <w:t>PYRAMIDA Průhonice PLUS, s.r.o.</w:t>
      </w:r>
      <w:r w:rsidR="00676E36" w:rsidRPr="00F460E3">
        <w:rPr>
          <w:rFonts w:asciiTheme="majorHAnsi" w:hAnsiTheme="majorHAnsi"/>
          <w:sz w:val="18"/>
          <w:szCs w:val="18"/>
        </w:rPr>
        <w:t>,</w:t>
      </w:r>
      <w:r w:rsidRPr="00F460E3">
        <w:rPr>
          <w:rFonts w:asciiTheme="majorHAnsi" w:hAnsiTheme="majorHAnsi"/>
          <w:sz w:val="18"/>
          <w:szCs w:val="18"/>
        </w:rPr>
        <w:t>IČ: 03372456</w:t>
      </w:r>
    </w:p>
    <w:p w:rsidR="0034251D" w:rsidRPr="00F460E3" w:rsidRDefault="00A8270B" w:rsidP="00676E36">
      <w:pPr>
        <w:spacing w:after="0" w:line="360" w:lineRule="auto"/>
        <w:ind w:left="708" w:firstLine="708"/>
        <w:jc w:val="both"/>
        <w:rPr>
          <w:rFonts w:asciiTheme="majorHAnsi" w:hAnsiTheme="majorHAnsi"/>
          <w:sz w:val="18"/>
          <w:szCs w:val="18"/>
        </w:rPr>
      </w:pPr>
      <w:proofErr w:type="spellStart"/>
      <w:r w:rsidRPr="00F460E3">
        <w:rPr>
          <w:rFonts w:asciiTheme="majorHAnsi" w:hAnsiTheme="majorHAnsi"/>
          <w:b/>
          <w:sz w:val="18"/>
          <w:szCs w:val="18"/>
        </w:rPr>
        <w:t>Autogalerie</w:t>
      </w:r>
      <w:proofErr w:type="spellEnd"/>
      <w:r w:rsidRPr="00F460E3">
        <w:rPr>
          <w:rFonts w:asciiTheme="majorHAnsi" w:hAnsiTheme="majorHAnsi"/>
          <w:b/>
          <w:sz w:val="18"/>
          <w:szCs w:val="18"/>
        </w:rPr>
        <w:t xml:space="preserve"> JM, s.r.o.,</w:t>
      </w:r>
      <w:r w:rsidRPr="00F460E3">
        <w:rPr>
          <w:rFonts w:asciiTheme="majorHAnsi" w:hAnsiTheme="majorHAnsi"/>
          <w:sz w:val="18"/>
          <w:szCs w:val="18"/>
        </w:rPr>
        <w:t xml:space="preserve"> IČ: 28490398</w:t>
      </w:r>
      <w:r w:rsidR="0048030B" w:rsidRPr="00F460E3">
        <w:rPr>
          <w:rFonts w:asciiTheme="majorHAnsi" w:hAnsiTheme="majorHAnsi"/>
          <w:sz w:val="18"/>
          <w:szCs w:val="18"/>
        </w:rPr>
        <w:t>,</w:t>
      </w:r>
      <w:r w:rsidR="00676E36" w:rsidRPr="00F460E3">
        <w:rPr>
          <w:rFonts w:asciiTheme="majorHAnsi" w:hAnsiTheme="majorHAnsi"/>
          <w:sz w:val="18"/>
          <w:szCs w:val="18"/>
        </w:rPr>
        <w:t xml:space="preserve"> </w:t>
      </w:r>
      <w:proofErr w:type="gramStart"/>
      <w:r w:rsidR="0049192F">
        <w:rPr>
          <w:rFonts w:asciiTheme="majorHAnsi" w:hAnsiTheme="majorHAnsi"/>
          <w:sz w:val="18"/>
          <w:szCs w:val="18"/>
        </w:rPr>
        <w:t>jejímiž</w:t>
      </w:r>
      <w:proofErr w:type="gramEnd"/>
      <w:r w:rsidR="0034251D" w:rsidRPr="00F460E3">
        <w:rPr>
          <w:rFonts w:asciiTheme="majorHAnsi" w:hAnsiTheme="majorHAnsi"/>
          <w:sz w:val="18"/>
          <w:szCs w:val="18"/>
        </w:rPr>
        <w:t xml:space="preserve"> předmětem podnikání je:</w:t>
      </w:r>
    </w:p>
    <w:p w:rsidR="0034251D" w:rsidRPr="00F460E3" w:rsidRDefault="0034251D" w:rsidP="0034251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Výroba, obchod a služby neuvedené v přílohách 1 až 3 živnostenského zákona</w:t>
      </w:r>
    </w:p>
    <w:p w:rsidR="0034251D" w:rsidRPr="00F460E3" w:rsidRDefault="0034251D" w:rsidP="0034251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Opravy silničních vozidel</w:t>
      </w:r>
    </w:p>
    <w:p w:rsidR="0034251D" w:rsidRPr="00F460E3" w:rsidRDefault="0034251D" w:rsidP="0034251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Klempířství a oprava karoserií</w:t>
      </w:r>
    </w:p>
    <w:p w:rsidR="0034251D" w:rsidRPr="00F460E3" w:rsidRDefault="0034251D" w:rsidP="0034251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Podřízený pojišťovací zprostředkovatel</w:t>
      </w:r>
    </w:p>
    <w:p w:rsidR="0034251D" w:rsidRPr="00F460E3" w:rsidRDefault="0034251D" w:rsidP="0034251D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Poskytování nebo zprostředkování spotřebitelského úvěru,</w:t>
      </w:r>
    </w:p>
    <w:p w:rsidR="0048030B" w:rsidRPr="00F460E3" w:rsidRDefault="00676E36" w:rsidP="0034251D">
      <w:pPr>
        <w:spacing w:after="0"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jsou jediným</w:t>
      </w:r>
      <w:r w:rsidR="00F460E3" w:rsidRPr="00F460E3">
        <w:rPr>
          <w:rFonts w:asciiTheme="majorHAnsi" w:hAnsiTheme="majorHAnsi"/>
          <w:sz w:val="18"/>
          <w:szCs w:val="18"/>
        </w:rPr>
        <w:t>i</w:t>
      </w:r>
      <w:r w:rsidRPr="00F460E3">
        <w:rPr>
          <w:rFonts w:asciiTheme="majorHAnsi" w:hAnsiTheme="majorHAnsi"/>
          <w:sz w:val="18"/>
          <w:szCs w:val="18"/>
        </w:rPr>
        <w:t xml:space="preserve"> správci, kteří</w:t>
      </w:r>
      <w:r w:rsidR="0048030B" w:rsidRPr="00F460E3">
        <w:rPr>
          <w:rFonts w:asciiTheme="majorHAnsi" w:hAnsiTheme="majorHAnsi"/>
          <w:sz w:val="18"/>
          <w:szCs w:val="18"/>
        </w:rPr>
        <w:t xml:space="preserve"> zpracováv</w:t>
      </w:r>
      <w:r w:rsidRPr="00F460E3">
        <w:rPr>
          <w:rFonts w:asciiTheme="majorHAnsi" w:hAnsiTheme="majorHAnsi"/>
          <w:sz w:val="18"/>
          <w:szCs w:val="18"/>
        </w:rPr>
        <w:t>ají</w:t>
      </w:r>
      <w:r w:rsidR="0048030B" w:rsidRPr="00F460E3">
        <w:rPr>
          <w:rFonts w:asciiTheme="majorHAnsi" w:hAnsiTheme="majorHAnsi"/>
          <w:sz w:val="18"/>
          <w:szCs w:val="18"/>
        </w:rPr>
        <w:t xml:space="preserve"> osobní údaje svých klientů, dle níže uvedených podmínek.</w:t>
      </w:r>
    </w:p>
    <w:p w:rsidR="00A8270B" w:rsidRPr="00F460E3" w:rsidRDefault="00A8270B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Kontaktní údaje správce</w:t>
      </w:r>
    </w:p>
    <w:p w:rsidR="00A8270B" w:rsidRPr="00F460E3" w:rsidRDefault="00A8270B" w:rsidP="00A827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U Pyramidy 721, Průhonice 252 43</w:t>
      </w:r>
    </w:p>
    <w:p w:rsidR="00A8270B" w:rsidRPr="00F460E3" w:rsidRDefault="00A8270B" w:rsidP="00A827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 xml:space="preserve">E-mail: </w:t>
      </w:r>
      <w:hyperlink r:id="rId5" w:history="1">
        <w:r w:rsidRPr="00F460E3">
          <w:rPr>
            <w:rFonts w:asciiTheme="majorHAnsi" w:hAnsiTheme="majorHAnsi"/>
            <w:sz w:val="18"/>
            <w:szCs w:val="18"/>
          </w:rPr>
          <w:t>oou@pyramidapruhonice.cz</w:t>
        </w:r>
      </w:hyperlink>
    </w:p>
    <w:p w:rsidR="00A8270B" w:rsidRPr="00F460E3" w:rsidRDefault="00A8270B" w:rsidP="00A827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Tel: +420 267 184 710</w:t>
      </w:r>
    </w:p>
    <w:p w:rsidR="0034251D" w:rsidRPr="00F460E3" w:rsidRDefault="0034251D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Důvody ke zpracování osobních údajů</w:t>
      </w:r>
    </w:p>
    <w:p w:rsidR="0034251D" w:rsidRPr="00F460E3" w:rsidRDefault="009950A6" w:rsidP="009950A6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Správce údaje zpracovává za účelem uskutečňování průzkumů spokojenosti a dalšího rozvoje péče o zákazníka, nabízení výrobků a služeb a zasílání marketingových informací a nabídek.</w:t>
      </w:r>
    </w:p>
    <w:p w:rsidR="00591752" w:rsidRPr="00F460E3" w:rsidRDefault="009523AB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Právní základ pro zpracování</w:t>
      </w:r>
    </w:p>
    <w:p w:rsidR="009523AB" w:rsidRPr="00F460E3" w:rsidRDefault="009523AB" w:rsidP="009523AB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Právním základem zpracování je tento souhlas a v rozsahu osobních údajů nezbytných pro splnění práv a povinností vyplývající z obecně závazných právních předpisů.</w:t>
      </w:r>
    </w:p>
    <w:p w:rsidR="009523AB" w:rsidRPr="00F460E3" w:rsidRDefault="009523AB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lastRenderedPageBreak/>
        <w:t>Jak dlouho se osobní údaje zpracovávají</w:t>
      </w:r>
    </w:p>
    <w:p w:rsidR="009523AB" w:rsidRPr="00F460E3" w:rsidRDefault="009523AB" w:rsidP="009523AB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Správce bude Vaše osobní údaje zpracovávat po dobu trvání smluvního vztahu a následně po dobu dalších 10 let, nebude-li tento souhlas se zpracováním osobním údajů z Vaší strany odvolán. Tím však není dotčeno zpracování Vašich osobních údajů nezbytných pro splnění povinností vyplývajících z obecně právních předpisů.</w:t>
      </w:r>
    </w:p>
    <w:p w:rsidR="009523AB" w:rsidRPr="00F460E3" w:rsidRDefault="009523AB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Jak a kdy lze souhlas se zpracováním odvolat</w:t>
      </w:r>
    </w:p>
    <w:p w:rsidR="00F460E3" w:rsidRPr="00F460E3" w:rsidRDefault="009523AB" w:rsidP="00F0291F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 xml:space="preserve">Dobrovolně udělený souhlas se zpracováním osobních údajů můžete kdykoliv bezplatně odvolat, a to prostřednictvím zaslání emailové zprávy na adresu: </w:t>
      </w:r>
      <w:proofErr w:type="spellStart"/>
      <w:r w:rsidRPr="00F460E3">
        <w:rPr>
          <w:rFonts w:asciiTheme="majorHAnsi" w:hAnsiTheme="majorHAnsi"/>
          <w:sz w:val="18"/>
          <w:szCs w:val="18"/>
          <w:u w:val="single"/>
        </w:rPr>
        <w:t>oou</w:t>
      </w:r>
      <w:proofErr w:type="spellEnd"/>
      <w:r w:rsidRPr="00F460E3">
        <w:rPr>
          <w:rFonts w:asciiTheme="majorHAnsi" w:hAnsiTheme="majorHAnsi"/>
          <w:sz w:val="18"/>
          <w:szCs w:val="18"/>
          <w:u w:val="single"/>
        </w:rPr>
        <w:t>@pyramidapruhonice.cz</w:t>
      </w:r>
      <w:r w:rsidRPr="00F460E3">
        <w:rPr>
          <w:rFonts w:asciiTheme="majorHAnsi" w:hAnsiTheme="majorHAnsi"/>
          <w:sz w:val="18"/>
          <w:szCs w:val="18"/>
        </w:rPr>
        <w:t xml:space="preserve">. </w:t>
      </w:r>
    </w:p>
    <w:p w:rsidR="009523AB" w:rsidRPr="00F460E3" w:rsidRDefault="009523AB" w:rsidP="00F0291F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Odvolání souhlasu také nemá vliv na zpracování osobních údajů, které správce zpracovává na jiném právním základu, než je souhlas (tj. je-li zpracování nezbytné pro splnění smlouvy, právní povinnosti či z jiných důvodů uvedených v platných právních předpisech).</w:t>
      </w:r>
    </w:p>
    <w:p w:rsidR="009950A6" w:rsidRPr="00F460E3" w:rsidRDefault="009950A6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Kdo bude mít k osobním údajům přístup</w:t>
      </w:r>
    </w:p>
    <w:p w:rsidR="009950A6" w:rsidRPr="00F460E3" w:rsidRDefault="009950A6" w:rsidP="009950A6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Správce zodpovídá za bezpečnost poskytnutých osobních údajů svých klientů. K osobním údajům mají, přistup pouze zaměstnanci společnosti, kteří jsou zároveň zpracovateli těchto údajů. Všichni zaměstnanci byli řádně proškoleni z hlediska GDPR. Správce má takové technické a organizační zabezpečení, aby nemohlo dojít k neoprávněnému nebo nahodilému přístupu k osobním údajům klientů či k jejich zneužití. Přístup k osobním údajům mají další obchodní partneři správce, kteří jsou důkladně ověřeni a jsou vázáni povinností mlčenlivosti a nesmějí využít poskytnuté údaje k žádným jiným účelům.</w:t>
      </w:r>
    </w:p>
    <w:p w:rsidR="009950A6" w:rsidRPr="00F460E3" w:rsidRDefault="009950A6" w:rsidP="009950A6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 xml:space="preserve">Třetími stranami, které </w:t>
      </w:r>
      <w:proofErr w:type="gramStart"/>
      <w:r w:rsidRPr="00F460E3">
        <w:rPr>
          <w:rFonts w:asciiTheme="majorHAnsi" w:hAnsiTheme="majorHAnsi"/>
          <w:sz w:val="18"/>
          <w:szCs w:val="18"/>
        </w:rPr>
        <w:t>mohou</w:t>
      </w:r>
      <w:proofErr w:type="gramEnd"/>
      <w:r w:rsidRPr="00F460E3">
        <w:rPr>
          <w:rFonts w:asciiTheme="majorHAnsi" w:hAnsiTheme="majorHAnsi"/>
          <w:sz w:val="18"/>
          <w:szCs w:val="18"/>
        </w:rPr>
        <w:t xml:space="preserve"> mít přístup k osobním údajům </w:t>
      </w:r>
      <w:proofErr w:type="gramStart"/>
      <w:r w:rsidRPr="00F460E3">
        <w:rPr>
          <w:rFonts w:asciiTheme="majorHAnsi" w:hAnsiTheme="majorHAnsi"/>
          <w:sz w:val="18"/>
          <w:szCs w:val="18"/>
        </w:rPr>
        <w:t>jsou</w:t>
      </w:r>
      <w:proofErr w:type="gramEnd"/>
      <w:r w:rsidRPr="00F460E3">
        <w:rPr>
          <w:rFonts w:asciiTheme="majorHAnsi" w:hAnsiTheme="majorHAnsi"/>
          <w:sz w:val="18"/>
          <w:szCs w:val="18"/>
        </w:rPr>
        <w:t>:</w:t>
      </w:r>
    </w:p>
    <w:p w:rsidR="009950A6" w:rsidRPr="00F460E3" w:rsidRDefault="00F460E3" w:rsidP="009950A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Společnost</w:t>
      </w:r>
      <w:r w:rsidR="009950A6" w:rsidRPr="00F460E3">
        <w:rPr>
          <w:rFonts w:asciiTheme="majorHAnsi" w:hAnsiTheme="majorHAnsi"/>
          <w:sz w:val="18"/>
          <w:szCs w:val="18"/>
        </w:rPr>
        <w:t>, se kterou je správce zavázán koncesionářskou</w:t>
      </w:r>
      <w:r w:rsidRPr="00F460E3">
        <w:rPr>
          <w:rFonts w:asciiTheme="majorHAnsi" w:hAnsiTheme="majorHAnsi"/>
          <w:sz w:val="18"/>
          <w:szCs w:val="18"/>
        </w:rPr>
        <w:t xml:space="preserve"> či dealerskou</w:t>
      </w:r>
      <w:r w:rsidR="009950A6" w:rsidRPr="00F460E3">
        <w:rPr>
          <w:rFonts w:asciiTheme="majorHAnsi" w:hAnsiTheme="majorHAnsi"/>
          <w:sz w:val="18"/>
          <w:szCs w:val="18"/>
        </w:rPr>
        <w:t xml:space="preserve"> smlouvou</w:t>
      </w:r>
    </w:p>
    <w:p w:rsidR="009950A6" w:rsidRPr="00F460E3" w:rsidRDefault="009950A6" w:rsidP="009950A6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Osoby, které pro spr</w:t>
      </w:r>
      <w:r w:rsidR="0099151A" w:rsidRPr="00F460E3">
        <w:rPr>
          <w:rFonts w:asciiTheme="majorHAnsi" w:hAnsiTheme="majorHAnsi"/>
          <w:sz w:val="18"/>
          <w:szCs w:val="18"/>
        </w:rPr>
        <w:t>ávce zajišťují technický provoz, dostatečné zabezpečení a integritu webů a toto zabezpečení pravidelně testují</w:t>
      </w:r>
    </w:p>
    <w:p w:rsidR="009F05D6" w:rsidRPr="00F460E3" w:rsidRDefault="0099151A" w:rsidP="00F0291F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Za určitých, přesně definovaných podmínek, je správce pak povinný některé osobní údaje klientů předat na základě platných právních předpisů např. Policii ČR, popř. jiným orgánům veřejné správy.</w:t>
      </w:r>
    </w:p>
    <w:p w:rsidR="009F05D6" w:rsidRPr="00F460E3" w:rsidRDefault="009F05D6" w:rsidP="00F460E3">
      <w:pPr>
        <w:pStyle w:val="Nadpis2"/>
        <w:numPr>
          <w:ilvl w:val="0"/>
          <w:numId w:val="1"/>
        </w:numPr>
        <w:spacing w:line="360" w:lineRule="auto"/>
        <w:rPr>
          <w:sz w:val="18"/>
          <w:szCs w:val="18"/>
        </w:rPr>
      </w:pPr>
      <w:r w:rsidRPr="00F460E3">
        <w:rPr>
          <w:sz w:val="18"/>
          <w:szCs w:val="18"/>
        </w:rPr>
        <w:t>Práva klientů v souvislosti s ochranou osobních údajů</w:t>
      </w:r>
    </w:p>
    <w:p w:rsidR="009F05D6" w:rsidRPr="00F460E3" w:rsidRDefault="009F05D6" w:rsidP="00F0291F">
      <w:pPr>
        <w:spacing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Klienti mají ke svým osobním údajům následující práva: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svůj souhlas kdykoliv odvolat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osobní údaje opravit či doplnit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požadovat omezení zpracování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vznést námitku či stížnost proti zpracování v určitých případech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požadovat přenesení údajů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na přístup k osobním údajům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být informován o porušení zabezpečení osobních údajů v určitých případech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Právo na výmaz osobních údajů v určitých případech</w:t>
      </w:r>
    </w:p>
    <w:p w:rsidR="009F05D6" w:rsidRPr="00F460E3" w:rsidRDefault="009F05D6" w:rsidP="009F05D6">
      <w:pPr>
        <w:pStyle w:val="Odstavecseseznamem"/>
        <w:numPr>
          <w:ilvl w:val="0"/>
          <w:numId w:val="14"/>
        </w:numPr>
        <w:spacing w:line="360" w:lineRule="auto"/>
        <w:jc w:val="both"/>
        <w:rPr>
          <w:rFonts w:asciiTheme="majorHAnsi" w:hAnsiTheme="majorHAnsi"/>
          <w:sz w:val="18"/>
          <w:szCs w:val="18"/>
        </w:rPr>
      </w:pPr>
      <w:r w:rsidRPr="00F460E3">
        <w:rPr>
          <w:rFonts w:asciiTheme="majorHAnsi" w:hAnsiTheme="majorHAnsi"/>
          <w:sz w:val="18"/>
          <w:szCs w:val="18"/>
        </w:rPr>
        <w:t>Další práva stanovené v zákoně o ochraně osobních údajů a v obecném nařízení o ochraně osobních údajů č. 2016/679 pro nabytí jeho účinnosti</w:t>
      </w:r>
    </w:p>
    <w:p w:rsidR="0048030B" w:rsidRPr="00F460E3" w:rsidRDefault="0048030B" w:rsidP="0048030B">
      <w:pPr>
        <w:rPr>
          <w:sz w:val="18"/>
          <w:szCs w:val="18"/>
        </w:rPr>
      </w:pPr>
    </w:p>
    <w:p w:rsidR="0048030B" w:rsidRPr="00F460E3" w:rsidRDefault="0048030B" w:rsidP="0048030B">
      <w:pPr>
        <w:spacing w:after="0" w:line="360" w:lineRule="auto"/>
        <w:ind w:firstLine="360"/>
        <w:jc w:val="both"/>
        <w:rPr>
          <w:rFonts w:asciiTheme="majorHAnsi" w:hAnsiTheme="majorHAnsi"/>
          <w:sz w:val="18"/>
          <w:szCs w:val="18"/>
        </w:rPr>
      </w:pPr>
    </w:p>
    <w:sectPr w:rsidR="0048030B" w:rsidRPr="00F460E3" w:rsidSect="0094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4CF1"/>
    <w:multiLevelType w:val="hybridMultilevel"/>
    <w:tmpl w:val="E1842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63AE4"/>
    <w:multiLevelType w:val="hybridMultilevel"/>
    <w:tmpl w:val="0B82E1B4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6915B24"/>
    <w:multiLevelType w:val="hybridMultilevel"/>
    <w:tmpl w:val="8CE25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E5724"/>
    <w:multiLevelType w:val="hybridMultilevel"/>
    <w:tmpl w:val="87EAA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84F24"/>
    <w:multiLevelType w:val="hybridMultilevel"/>
    <w:tmpl w:val="7270BE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FC34133"/>
    <w:multiLevelType w:val="hybridMultilevel"/>
    <w:tmpl w:val="51D258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631D3E"/>
    <w:multiLevelType w:val="hybridMultilevel"/>
    <w:tmpl w:val="2ADEF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64CF7"/>
    <w:multiLevelType w:val="hybridMultilevel"/>
    <w:tmpl w:val="90627336"/>
    <w:lvl w:ilvl="0" w:tplc="8FA66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7669D"/>
    <w:multiLevelType w:val="hybridMultilevel"/>
    <w:tmpl w:val="E07445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54656A"/>
    <w:multiLevelType w:val="hybridMultilevel"/>
    <w:tmpl w:val="CDD295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A857939"/>
    <w:multiLevelType w:val="hybridMultilevel"/>
    <w:tmpl w:val="C0ECBAB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D9E41E5"/>
    <w:multiLevelType w:val="hybridMultilevel"/>
    <w:tmpl w:val="6C3EF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A04B9"/>
    <w:multiLevelType w:val="hybridMultilevel"/>
    <w:tmpl w:val="A6D4BA2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CD15371"/>
    <w:multiLevelType w:val="hybridMultilevel"/>
    <w:tmpl w:val="57B63E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9"/>
  </w:num>
  <w:num w:numId="8">
    <w:abstractNumId w:val="13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030B"/>
    <w:rsid w:val="000527DB"/>
    <w:rsid w:val="002109C5"/>
    <w:rsid w:val="00331D22"/>
    <w:rsid w:val="0034251D"/>
    <w:rsid w:val="00456FB6"/>
    <w:rsid w:val="0048030B"/>
    <w:rsid w:val="0049192F"/>
    <w:rsid w:val="00591752"/>
    <w:rsid w:val="00676E36"/>
    <w:rsid w:val="00701797"/>
    <w:rsid w:val="00943E92"/>
    <w:rsid w:val="009523AB"/>
    <w:rsid w:val="0099151A"/>
    <w:rsid w:val="009950A6"/>
    <w:rsid w:val="009D5BA0"/>
    <w:rsid w:val="009F05D6"/>
    <w:rsid w:val="00A5022F"/>
    <w:rsid w:val="00A8270B"/>
    <w:rsid w:val="00AA4611"/>
    <w:rsid w:val="00AD4CB5"/>
    <w:rsid w:val="00BA60B8"/>
    <w:rsid w:val="00C44D71"/>
    <w:rsid w:val="00D14841"/>
    <w:rsid w:val="00E263B5"/>
    <w:rsid w:val="00E65331"/>
    <w:rsid w:val="00F0291F"/>
    <w:rsid w:val="00F2600A"/>
    <w:rsid w:val="00F4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3E92"/>
  </w:style>
  <w:style w:type="paragraph" w:styleId="Nadpis1">
    <w:name w:val="heading 1"/>
    <w:basedOn w:val="Normln"/>
    <w:next w:val="Normln"/>
    <w:link w:val="Nadpis1Char"/>
    <w:uiPriority w:val="9"/>
    <w:qFormat/>
    <w:rsid w:val="00480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803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803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48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425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A46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u@pyramidapruhon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661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AF</cp:lastModifiedBy>
  <cp:revision>7</cp:revision>
  <dcterms:created xsi:type="dcterms:W3CDTF">2018-05-15T15:01:00Z</dcterms:created>
  <dcterms:modified xsi:type="dcterms:W3CDTF">2018-05-16T14:48:00Z</dcterms:modified>
</cp:coreProperties>
</file>